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EE377B" w14:textId="2CFCF115" w:rsidR="009F7C44" w:rsidRDefault="00524387" w:rsidP="00524387">
      <w:pPr>
        <w:pStyle w:val="BodyText"/>
      </w:pPr>
      <w:r>
        <w:rPr>
          <w:i w:val="0"/>
          <w:sz w:val="20"/>
        </w:rPr>
        <w:t xml:space="preserve">        </w:t>
      </w:r>
    </w:p>
    <w:p w14:paraId="32D33E81" w14:textId="7EB98CEA" w:rsidR="000B5173" w:rsidRDefault="0034098A">
      <w:pPr>
        <w:pStyle w:val="Heading2"/>
        <w:spacing w:before="92"/>
      </w:pP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311061" wp14:editId="28E5BD99">
                <wp:simplePos x="0" y="0"/>
                <wp:positionH relativeFrom="column">
                  <wp:posOffset>1611630</wp:posOffset>
                </wp:positionH>
                <wp:positionV relativeFrom="paragraph">
                  <wp:posOffset>12700</wp:posOffset>
                </wp:positionV>
                <wp:extent cx="5274945" cy="6679565"/>
                <wp:effectExtent l="0" t="0" r="0" b="698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4945" cy="6679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D5CAA9" w14:textId="36C0D2D6" w:rsidR="00C4004F" w:rsidRPr="00396231" w:rsidRDefault="0034098A" w:rsidP="0034098A">
                            <w:pPr>
                              <w:pStyle w:val="s4"/>
                              <w:spacing w:before="0" w:beforeAutospacing="0" w:after="0" w:afterAutospacing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39623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LOSFA Advisory Board Meeting</w:t>
                            </w:r>
                          </w:p>
                          <w:p w14:paraId="1E652972" w14:textId="064561A4" w:rsidR="0034098A" w:rsidRPr="00396231" w:rsidRDefault="0034098A" w:rsidP="0034098A">
                            <w:pPr>
                              <w:pStyle w:val="s4"/>
                              <w:spacing w:before="0" w:beforeAutospacing="0" w:after="0" w:afterAutospacing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39623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Thursday, May 7, 2020</w:t>
                            </w:r>
                          </w:p>
                          <w:p w14:paraId="2EBF796A" w14:textId="77777777" w:rsidR="0034098A" w:rsidRDefault="0034098A" w:rsidP="00C4004F">
                            <w:pPr>
                              <w:pStyle w:val="s4"/>
                              <w:spacing w:before="0" w:beforeAutospacing="0" w:after="0" w:afterAutospacing="0"/>
                              <w:jc w:val="both"/>
                            </w:pPr>
                          </w:p>
                          <w:tbl>
                            <w:tblPr>
                              <w:tblStyle w:val="TableGrid"/>
                              <w:tblW w:w="800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035"/>
                              <w:gridCol w:w="1842"/>
                              <w:gridCol w:w="4128"/>
                            </w:tblGrid>
                            <w:tr w:rsidR="0034098A" w14:paraId="738FDF14" w14:textId="77777777" w:rsidTr="0034098A">
                              <w:tc>
                                <w:tcPr>
                                  <w:tcW w:w="2425" w:type="dxa"/>
                                </w:tcPr>
                                <w:p w14:paraId="3A1F0705" w14:textId="6DDB9BFE" w:rsidR="0034098A" w:rsidRDefault="0034098A" w:rsidP="00E71E50">
                                  <w:r>
                                    <w:t>Event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</w:tcPr>
                                <w:p w14:paraId="535D1239" w14:textId="2EF6AE00" w:rsidR="0034098A" w:rsidRDefault="0034098A" w:rsidP="00E71E50">
                                  <w:r>
                                    <w:t xml:space="preserve">Time </w:t>
                                  </w:r>
                                </w:p>
                              </w:tc>
                              <w:tc>
                                <w:tcPr>
                                  <w:tcW w:w="3240" w:type="dxa"/>
                                </w:tcPr>
                                <w:p w14:paraId="3490F285" w14:textId="3F013B8E" w:rsidR="0034098A" w:rsidRDefault="0034098A" w:rsidP="0034098A">
                                  <w:pPr>
                                    <w:ind w:right="612"/>
                                  </w:pPr>
                                  <w:r>
                                    <w:t>Location</w:t>
                                  </w:r>
                                </w:p>
                              </w:tc>
                            </w:tr>
                            <w:tr w:rsidR="0034098A" w14:paraId="2B579470" w14:textId="77777777" w:rsidTr="0034098A">
                              <w:tc>
                                <w:tcPr>
                                  <w:tcW w:w="2425" w:type="dxa"/>
                                </w:tcPr>
                                <w:p w14:paraId="716DF98C" w14:textId="0C55D61A" w:rsidR="0034098A" w:rsidRDefault="0034098A" w:rsidP="00E71E50">
                                  <w:r>
                                    <w:t>Louisiana Office of Student Financial Assistance (LOSFA) Advisory Board Meeting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</w:tcPr>
                                <w:p w14:paraId="230B76A8" w14:textId="0E526B63" w:rsidR="0034098A" w:rsidRDefault="0034098A" w:rsidP="00E71E50">
                                  <w:r>
                                    <w:t>10:30 AM</w:t>
                                  </w:r>
                                </w:p>
                              </w:tc>
                              <w:tc>
                                <w:tcPr>
                                  <w:tcW w:w="3240" w:type="dxa"/>
                                </w:tcPr>
                                <w:p w14:paraId="5DD528AD" w14:textId="77777777" w:rsidR="0034098A" w:rsidRDefault="0034098A" w:rsidP="00E71E50">
                                  <w:r>
                                    <w:t>Meeting will be held via Video Conference</w:t>
                                  </w:r>
                                </w:p>
                                <w:p w14:paraId="1E5172EB" w14:textId="77777777" w:rsidR="0034098A" w:rsidRDefault="0034098A" w:rsidP="00E71E50"/>
                                <w:p w14:paraId="6A5BAA83" w14:textId="77777777" w:rsidR="0034098A" w:rsidRDefault="0034098A" w:rsidP="00E71E50">
                                  <w:r>
                                    <w:t>Meeting can be viewed at:</w:t>
                                  </w:r>
                                </w:p>
                                <w:p w14:paraId="1A53AA76" w14:textId="77777777" w:rsidR="0034098A" w:rsidRDefault="0034098A" w:rsidP="00E71E50">
                                  <w:hyperlink r:id="rId6" w:history="1">
                                    <w:r w:rsidRPr="001467E3">
                                      <w:rPr>
                                        <w:rStyle w:val="Hyperlink"/>
                                      </w:rPr>
                                      <w:t>https://www.youtube.com/user/LOSFA1000</w:t>
                                    </w:r>
                                  </w:hyperlink>
                                  <w:r>
                                    <w:t xml:space="preserve"> </w:t>
                                  </w:r>
                                </w:p>
                                <w:p w14:paraId="3F9CC1BA" w14:textId="77777777" w:rsidR="0034098A" w:rsidRDefault="0034098A" w:rsidP="00E71E50"/>
                                <w:p w14:paraId="2D6FC71E" w14:textId="77777777" w:rsidR="0034098A" w:rsidRDefault="0034098A" w:rsidP="00E71E50">
                                  <w:r>
                                    <w:t>Public Comments can be made at:</w:t>
                                  </w:r>
                                </w:p>
                                <w:p w14:paraId="2D0BC36D" w14:textId="77777777" w:rsidR="0034098A" w:rsidRDefault="00396231" w:rsidP="00E71E50">
                                  <w:hyperlink r:id="rId7" w:history="1">
                                    <w:r w:rsidRPr="001467E3">
                                      <w:rPr>
                                        <w:rStyle w:val="Hyperlink"/>
                                      </w:rPr>
                                      <w:t>https://mylosfa.la.gov/public-comment/</w:t>
                                    </w:r>
                                  </w:hyperlink>
                                  <w:r>
                                    <w:t xml:space="preserve"> </w:t>
                                  </w:r>
                                </w:p>
                                <w:p w14:paraId="09D3DC2F" w14:textId="15D1CF56" w:rsidR="00396231" w:rsidRDefault="00396231" w:rsidP="00E71E50"/>
                              </w:tc>
                            </w:tr>
                          </w:tbl>
                          <w:p w14:paraId="45CC826C" w14:textId="77777777" w:rsidR="009F7C44" w:rsidRDefault="009F7C44" w:rsidP="00E71E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31106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26.9pt;margin-top:1pt;width:415.35pt;height:52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" filled="f" stroked="f">
                <v:textbox>
                  <w:txbxContent>
                    <w:p w14:paraId="15D5CAA9" w14:textId="36C0D2D6" w:rsidR="00C4004F" w:rsidRPr="00396231" w:rsidRDefault="0034098A" w:rsidP="0034098A">
                      <w:pPr>
                        <w:pStyle w:val="s4"/>
                        <w:spacing w:before="0" w:beforeAutospacing="0" w:after="0" w:afterAutospacing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</w:pPr>
                      <w:r w:rsidRPr="00396231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>LOSFA Advisory Board Meeting</w:t>
                      </w:r>
                    </w:p>
                    <w:p w14:paraId="1E652972" w14:textId="064561A4" w:rsidR="0034098A" w:rsidRPr="00396231" w:rsidRDefault="0034098A" w:rsidP="0034098A">
                      <w:pPr>
                        <w:pStyle w:val="s4"/>
                        <w:spacing w:before="0" w:beforeAutospacing="0" w:after="0" w:afterAutospacing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</w:pPr>
                      <w:r w:rsidRPr="00396231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>Thursday, May 7, 2020</w:t>
                      </w:r>
                    </w:p>
                    <w:p w14:paraId="2EBF796A" w14:textId="77777777" w:rsidR="0034098A" w:rsidRDefault="0034098A" w:rsidP="00C4004F">
                      <w:pPr>
                        <w:pStyle w:val="s4"/>
                        <w:spacing w:before="0" w:beforeAutospacing="0" w:after="0" w:afterAutospacing="0"/>
                        <w:jc w:val="both"/>
                      </w:pPr>
                    </w:p>
                    <w:tbl>
                      <w:tblPr>
                        <w:tblStyle w:val="TableGrid"/>
                        <w:tblW w:w="8005" w:type="dxa"/>
                        <w:tblLook w:val="04A0" w:firstRow="1" w:lastRow="0" w:firstColumn="1" w:lastColumn="0" w:noHBand="0" w:noVBand="1"/>
                      </w:tblPr>
                      <w:tblGrid>
                        <w:gridCol w:w="2035"/>
                        <w:gridCol w:w="1842"/>
                        <w:gridCol w:w="4128"/>
                      </w:tblGrid>
                      <w:tr w:rsidR="0034098A" w14:paraId="738FDF14" w14:textId="77777777" w:rsidTr="0034098A">
                        <w:tc>
                          <w:tcPr>
                            <w:tcW w:w="2425" w:type="dxa"/>
                          </w:tcPr>
                          <w:p w14:paraId="3A1F0705" w14:textId="6DDB9BFE" w:rsidR="0034098A" w:rsidRDefault="0034098A" w:rsidP="00E71E50">
                            <w:r>
                              <w:t>Event</w:t>
                            </w:r>
                          </w:p>
                        </w:tc>
                        <w:tc>
                          <w:tcPr>
                            <w:tcW w:w="2340" w:type="dxa"/>
                          </w:tcPr>
                          <w:p w14:paraId="535D1239" w14:textId="2EF6AE00" w:rsidR="0034098A" w:rsidRDefault="0034098A" w:rsidP="00E71E50">
                            <w:r>
                              <w:t xml:space="preserve">Time </w:t>
                            </w:r>
                          </w:p>
                        </w:tc>
                        <w:tc>
                          <w:tcPr>
                            <w:tcW w:w="3240" w:type="dxa"/>
                          </w:tcPr>
                          <w:p w14:paraId="3490F285" w14:textId="3F013B8E" w:rsidR="0034098A" w:rsidRDefault="0034098A" w:rsidP="0034098A">
                            <w:pPr>
                              <w:ind w:right="612"/>
                            </w:pPr>
                            <w:r>
                              <w:t>Location</w:t>
                            </w:r>
                          </w:p>
                        </w:tc>
                      </w:tr>
                      <w:tr w:rsidR="0034098A" w14:paraId="2B579470" w14:textId="77777777" w:rsidTr="0034098A">
                        <w:tc>
                          <w:tcPr>
                            <w:tcW w:w="2425" w:type="dxa"/>
                          </w:tcPr>
                          <w:p w14:paraId="716DF98C" w14:textId="0C55D61A" w:rsidR="0034098A" w:rsidRDefault="0034098A" w:rsidP="00E71E50">
                            <w:r>
                              <w:t>Louisiana Office of Student Financial Assistance (LOSFA) Advisory Board Meeting</w:t>
                            </w:r>
                          </w:p>
                        </w:tc>
                        <w:tc>
                          <w:tcPr>
                            <w:tcW w:w="2340" w:type="dxa"/>
                          </w:tcPr>
                          <w:p w14:paraId="230B76A8" w14:textId="0E526B63" w:rsidR="0034098A" w:rsidRDefault="0034098A" w:rsidP="00E71E50">
                            <w:r>
                              <w:t>10:30 AM</w:t>
                            </w:r>
                          </w:p>
                        </w:tc>
                        <w:tc>
                          <w:tcPr>
                            <w:tcW w:w="3240" w:type="dxa"/>
                          </w:tcPr>
                          <w:p w14:paraId="5DD528AD" w14:textId="77777777" w:rsidR="0034098A" w:rsidRDefault="0034098A" w:rsidP="00E71E50">
                            <w:r>
                              <w:t>Meeting will be held via Video Conference</w:t>
                            </w:r>
                          </w:p>
                          <w:p w14:paraId="1E5172EB" w14:textId="77777777" w:rsidR="0034098A" w:rsidRDefault="0034098A" w:rsidP="00E71E50"/>
                          <w:p w14:paraId="6A5BAA83" w14:textId="77777777" w:rsidR="0034098A" w:rsidRDefault="0034098A" w:rsidP="00E71E50">
                            <w:r>
                              <w:t>Meeting can be viewed at:</w:t>
                            </w:r>
                          </w:p>
                          <w:p w14:paraId="1A53AA76" w14:textId="77777777" w:rsidR="0034098A" w:rsidRDefault="0034098A" w:rsidP="00E71E50">
                            <w:hyperlink r:id="rId8" w:history="1">
                              <w:r w:rsidRPr="001467E3">
                                <w:rPr>
                                  <w:rStyle w:val="Hyperlink"/>
                                </w:rPr>
                                <w:t>https://www.youtube.com/user/LOSFA1000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14:paraId="3F9CC1BA" w14:textId="77777777" w:rsidR="0034098A" w:rsidRDefault="0034098A" w:rsidP="00E71E50"/>
                          <w:p w14:paraId="2D6FC71E" w14:textId="77777777" w:rsidR="0034098A" w:rsidRDefault="0034098A" w:rsidP="00E71E50">
                            <w:r>
                              <w:t>Public Comments can be made at:</w:t>
                            </w:r>
                          </w:p>
                          <w:p w14:paraId="2D0BC36D" w14:textId="77777777" w:rsidR="0034098A" w:rsidRDefault="00396231" w:rsidP="00E71E50">
                            <w:hyperlink r:id="rId9" w:history="1">
                              <w:r w:rsidRPr="001467E3">
                                <w:rPr>
                                  <w:rStyle w:val="Hyperlink"/>
                                </w:rPr>
                                <w:t>https://mylosfa.la.gov/public-comment/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14:paraId="09D3DC2F" w14:textId="15D1CF56" w:rsidR="00396231" w:rsidRDefault="00396231" w:rsidP="00E71E50"/>
                        </w:tc>
                      </w:tr>
                    </w:tbl>
                    <w:p w14:paraId="45CC826C" w14:textId="77777777" w:rsidR="009F7C44" w:rsidRDefault="009F7C44" w:rsidP="00E71E50"/>
                  </w:txbxContent>
                </v:textbox>
                <w10:wrap type="square"/>
              </v:shape>
            </w:pict>
          </mc:Fallback>
        </mc:AlternateContent>
      </w:r>
      <w:r w:rsidR="008904DA">
        <w:t>LOSFA</w:t>
      </w:r>
    </w:p>
    <w:p w14:paraId="6D11A604" w14:textId="77777777" w:rsidR="000B5173" w:rsidRDefault="000B5173">
      <w:pPr>
        <w:pStyle w:val="BodyText"/>
        <w:spacing w:before="4"/>
        <w:rPr>
          <w:rFonts w:ascii="TimesNewRomanPS-BoldItalicMT"/>
          <w:b/>
        </w:rPr>
      </w:pPr>
    </w:p>
    <w:p w14:paraId="591AC869" w14:textId="77777777" w:rsidR="000B5173" w:rsidRDefault="008904DA">
      <w:pPr>
        <w:pStyle w:val="BodyText"/>
        <w:spacing w:line="207" w:lineRule="exact"/>
        <w:ind w:left="136" w:right="7976"/>
        <w:jc w:val="center"/>
      </w:pPr>
      <w:r>
        <w:t>Sujuan Boutte, Ed.D.</w:t>
      </w:r>
    </w:p>
    <w:p w14:paraId="73873FC7" w14:textId="77777777" w:rsidR="000B5173" w:rsidRDefault="008904DA">
      <w:pPr>
        <w:pStyle w:val="BodyText"/>
        <w:spacing w:line="207" w:lineRule="exact"/>
        <w:ind w:left="136" w:right="7976"/>
        <w:jc w:val="center"/>
      </w:pPr>
      <w:r>
        <w:t>Executive Director</w:t>
      </w:r>
    </w:p>
    <w:p w14:paraId="26A6BB1E" w14:textId="77777777" w:rsidR="000B5173" w:rsidRDefault="000B5173">
      <w:pPr>
        <w:pStyle w:val="BodyText"/>
        <w:spacing w:before="7"/>
        <w:rPr>
          <w:sz w:val="17"/>
        </w:rPr>
      </w:pPr>
    </w:p>
    <w:p w14:paraId="65653142" w14:textId="77777777" w:rsidR="000B5173" w:rsidRDefault="009F7C44">
      <w:pPr>
        <w:pStyle w:val="Heading2"/>
        <w:spacing w:before="1"/>
        <w:ind w:right="7807"/>
      </w:pPr>
      <w:r>
        <w:t>ADVIS</w:t>
      </w:r>
      <w:r w:rsidR="008904DA">
        <w:t>ORY BOARD</w:t>
      </w:r>
    </w:p>
    <w:p w14:paraId="761F9620" w14:textId="77777777" w:rsidR="000B5173" w:rsidRDefault="000B5173">
      <w:pPr>
        <w:pStyle w:val="BodyText"/>
        <w:spacing w:before="8"/>
        <w:rPr>
          <w:rFonts w:ascii="TimesNewRomanPS-BoldItalicMT"/>
          <w:b/>
          <w:sz w:val="17"/>
        </w:rPr>
      </w:pPr>
    </w:p>
    <w:p w14:paraId="34CF5212" w14:textId="77777777" w:rsidR="00E15F13" w:rsidRDefault="00E15F13" w:rsidP="00C4004F">
      <w:pPr>
        <w:pStyle w:val="BodyText"/>
        <w:ind w:right="8201" w:firstLine="2"/>
        <w:jc w:val="center"/>
      </w:pPr>
      <w:r>
        <w:t>Barrye Bailey</w:t>
      </w:r>
    </w:p>
    <w:p w14:paraId="108C4D8A" w14:textId="77777777" w:rsidR="006E20CB" w:rsidRDefault="006E20CB" w:rsidP="00C4004F">
      <w:pPr>
        <w:pStyle w:val="BodyText"/>
        <w:ind w:right="8201" w:firstLine="2"/>
        <w:jc w:val="center"/>
      </w:pPr>
      <w:r>
        <w:t>Amy Cable</w:t>
      </w:r>
    </w:p>
    <w:p w14:paraId="7187682B" w14:textId="77777777" w:rsidR="00BD7AFB" w:rsidRDefault="00C4004F" w:rsidP="00C4004F">
      <w:pPr>
        <w:pStyle w:val="BodyText"/>
        <w:ind w:right="8201" w:firstLine="2"/>
        <w:jc w:val="center"/>
      </w:pPr>
      <w:r>
        <w:t>MaryAnn Coleman</w:t>
      </w:r>
    </w:p>
    <w:p w14:paraId="72B42CEF" w14:textId="77777777" w:rsidR="00BD7AFB" w:rsidRDefault="002D0931" w:rsidP="00C4004F">
      <w:pPr>
        <w:pStyle w:val="BodyText"/>
        <w:ind w:right="8201" w:firstLine="2"/>
        <w:jc w:val="center"/>
      </w:pPr>
      <w:r>
        <w:t>Dr. Leroy Davis</w:t>
      </w:r>
    </w:p>
    <w:p w14:paraId="052CBBA6" w14:textId="77777777" w:rsidR="002D0931" w:rsidRDefault="002D0931" w:rsidP="00C4004F">
      <w:pPr>
        <w:pStyle w:val="BodyText"/>
        <w:spacing w:before="1"/>
        <w:ind w:right="8286" w:hanging="2"/>
        <w:jc w:val="center"/>
      </w:pPr>
      <w:r>
        <w:t>Wendy Grubb</w:t>
      </w:r>
    </w:p>
    <w:p w14:paraId="2027754C" w14:textId="77777777" w:rsidR="00757B46" w:rsidRDefault="00757B46" w:rsidP="00C4004F">
      <w:pPr>
        <w:pStyle w:val="BodyText"/>
        <w:spacing w:before="1"/>
        <w:ind w:right="8286" w:hanging="2"/>
        <w:jc w:val="center"/>
      </w:pPr>
      <w:r w:rsidRPr="00757B46">
        <w:t xml:space="preserve">Dr. Jim Henderson </w:t>
      </w:r>
    </w:p>
    <w:p w14:paraId="24CB9B9C" w14:textId="77777777" w:rsidR="00C4004F" w:rsidRDefault="002D0931" w:rsidP="00C4004F">
      <w:pPr>
        <w:pStyle w:val="BodyText"/>
        <w:spacing w:before="1"/>
        <w:ind w:right="8286" w:hanging="2"/>
        <w:jc w:val="center"/>
      </w:pPr>
      <w:r>
        <w:t>Kristi Lawson</w:t>
      </w:r>
    </w:p>
    <w:p w14:paraId="321D6F96" w14:textId="77777777" w:rsidR="002D0931" w:rsidRDefault="00EB172C" w:rsidP="00C4004F">
      <w:pPr>
        <w:pStyle w:val="BodyText"/>
        <w:spacing w:before="1"/>
        <w:ind w:right="8140" w:hanging="2"/>
        <w:jc w:val="center"/>
      </w:pPr>
      <w:proofErr w:type="spellStart"/>
      <w:r>
        <w:t>Sharmain</w:t>
      </w:r>
      <w:proofErr w:type="spellEnd"/>
      <w:r>
        <w:t xml:space="preserve"> Lazard-Talbert</w:t>
      </w:r>
    </w:p>
    <w:p w14:paraId="2E4EA503" w14:textId="77777777" w:rsidR="00757B46" w:rsidRDefault="00757B46" w:rsidP="00EB172C">
      <w:pPr>
        <w:pStyle w:val="BodyText"/>
        <w:spacing w:before="1"/>
        <w:ind w:right="8286" w:hanging="2"/>
        <w:jc w:val="center"/>
      </w:pPr>
      <w:r>
        <w:t>Amy Marix</w:t>
      </w:r>
    </w:p>
    <w:p w14:paraId="1A1D1D90" w14:textId="77777777" w:rsidR="00EB172C" w:rsidRDefault="00EB172C" w:rsidP="00EB172C">
      <w:pPr>
        <w:pStyle w:val="BodyText"/>
        <w:spacing w:before="1"/>
        <w:ind w:right="8286" w:hanging="2"/>
        <w:jc w:val="center"/>
      </w:pPr>
      <w:r>
        <w:t xml:space="preserve">Brooks Powell </w:t>
      </w:r>
    </w:p>
    <w:p w14:paraId="6A03DD00" w14:textId="77777777" w:rsidR="001708D0" w:rsidRDefault="001708D0" w:rsidP="001708D0">
      <w:pPr>
        <w:pStyle w:val="BodyText"/>
        <w:ind w:right="8201" w:firstLine="2"/>
        <w:jc w:val="center"/>
      </w:pPr>
      <w:proofErr w:type="spellStart"/>
      <w:r>
        <w:t>Shanco</w:t>
      </w:r>
      <w:proofErr w:type="spellEnd"/>
      <w:r>
        <w:t xml:space="preserve"> “Shawn” Williams</w:t>
      </w:r>
    </w:p>
    <w:p w14:paraId="314231FA" w14:textId="77777777" w:rsidR="001708D0" w:rsidRDefault="001708D0" w:rsidP="00C4004F">
      <w:pPr>
        <w:pStyle w:val="BodyText"/>
        <w:spacing w:before="1"/>
        <w:ind w:right="8140" w:hanging="2"/>
        <w:jc w:val="center"/>
      </w:pPr>
    </w:p>
    <w:p w14:paraId="538409A7" w14:textId="77777777" w:rsidR="000B5173" w:rsidRDefault="000B5173">
      <w:pPr>
        <w:pStyle w:val="BodyText"/>
        <w:spacing w:before="11"/>
        <w:rPr>
          <w:sz w:val="25"/>
        </w:rPr>
      </w:pPr>
    </w:p>
    <w:p w14:paraId="0B73309A" w14:textId="77777777" w:rsidR="000B5173" w:rsidRDefault="008904DA">
      <w:pPr>
        <w:pStyle w:val="Heading2"/>
        <w:ind w:right="7808"/>
      </w:pPr>
      <w:r>
        <w:t>BOARD OF REGENTS</w:t>
      </w:r>
    </w:p>
    <w:p w14:paraId="5D1C2AC2" w14:textId="77777777" w:rsidR="000B5173" w:rsidRDefault="000B5173">
      <w:pPr>
        <w:pStyle w:val="BodyText"/>
        <w:spacing w:before="7"/>
        <w:rPr>
          <w:rFonts w:ascii="TimesNewRomanPS-BoldItalicMT"/>
          <w:b/>
          <w:sz w:val="17"/>
        </w:rPr>
      </w:pPr>
    </w:p>
    <w:p w14:paraId="1CA131C4" w14:textId="77777777" w:rsidR="003515B0" w:rsidRDefault="00287567" w:rsidP="003515B0">
      <w:pPr>
        <w:pStyle w:val="BodyText"/>
        <w:spacing w:line="477" w:lineRule="auto"/>
        <w:ind w:right="7776" w:firstLine="2"/>
        <w:jc w:val="center"/>
      </w:pPr>
      <w:r>
        <w:t>Marty J. Chabert</w:t>
      </w:r>
      <w:r w:rsidR="006E20CB">
        <w:t xml:space="preserve">, </w:t>
      </w:r>
      <w:r w:rsidR="008904DA">
        <w:t>Chair</w:t>
      </w:r>
    </w:p>
    <w:p w14:paraId="6EFEE525" w14:textId="77777777" w:rsidR="00337305" w:rsidRDefault="00287567" w:rsidP="00287567">
      <w:pPr>
        <w:pStyle w:val="BodyText"/>
        <w:ind w:right="7690"/>
      </w:pPr>
      <w:r>
        <w:t>Collis B. Temple III</w:t>
      </w:r>
      <w:r w:rsidR="00337305">
        <w:t xml:space="preserve">, </w:t>
      </w:r>
      <w:r w:rsidR="006E20CB">
        <w:t>Vice Chair</w:t>
      </w:r>
    </w:p>
    <w:p w14:paraId="43A9BE71" w14:textId="77777777" w:rsidR="006E20CB" w:rsidRDefault="006E20CB" w:rsidP="00287567">
      <w:pPr>
        <w:pStyle w:val="BodyText"/>
        <w:ind w:right="7690"/>
      </w:pPr>
    </w:p>
    <w:p w14:paraId="61FBD495" w14:textId="77777777" w:rsidR="006E20CB" w:rsidRDefault="006E20CB" w:rsidP="006E20CB">
      <w:pPr>
        <w:pStyle w:val="BodyText"/>
        <w:ind w:right="7690"/>
        <w:jc w:val="center"/>
      </w:pPr>
      <w:r>
        <w:t>Blake R. David, Secretary</w:t>
      </w:r>
    </w:p>
    <w:p w14:paraId="151748AD" w14:textId="77777777" w:rsidR="00287567" w:rsidRDefault="00287567" w:rsidP="00287567">
      <w:pPr>
        <w:pStyle w:val="BodyText"/>
        <w:ind w:right="7690"/>
      </w:pPr>
    </w:p>
    <w:p w14:paraId="394BC195" w14:textId="77777777" w:rsidR="00BD7AFB" w:rsidRDefault="00BD7AFB" w:rsidP="003515B0">
      <w:pPr>
        <w:pStyle w:val="BodyText"/>
        <w:spacing w:before="10"/>
        <w:ind w:right="8062"/>
        <w:jc w:val="center"/>
      </w:pPr>
      <w:r>
        <w:t>Kim Hunter Reed,</w:t>
      </w:r>
      <w:r w:rsidR="008904DA">
        <w:t xml:space="preserve">, </w:t>
      </w:r>
      <w:proofErr w:type="spellStart"/>
      <w:r w:rsidR="008904DA">
        <w:t>Ph.D</w:t>
      </w:r>
      <w:proofErr w:type="spellEnd"/>
      <w:r w:rsidR="008904DA">
        <w:t xml:space="preserve">, </w:t>
      </w:r>
      <w:r>
        <w:t xml:space="preserve">Commissioner of </w:t>
      </w:r>
    </w:p>
    <w:p w14:paraId="2A4E3577" w14:textId="77777777" w:rsidR="000B5173" w:rsidRDefault="00BD7AFB" w:rsidP="003515B0">
      <w:pPr>
        <w:pStyle w:val="BodyText"/>
        <w:spacing w:before="10"/>
        <w:ind w:right="8062"/>
        <w:jc w:val="center"/>
      </w:pPr>
      <w:r>
        <w:t>Higher Education</w:t>
      </w:r>
    </w:p>
    <w:p w14:paraId="1565E2E3" w14:textId="77777777" w:rsidR="000B5173" w:rsidRDefault="000B5173" w:rsidP="003515B0">
      <w:pPr>
        <w:pStyle w:val="BodyText"/>
        <w:spacing w:before="1"/>
        <w:jc w:val="center"/>
      </w:pPr>
    </w:p>
    <w:p w14:paraId="00BDCAFA" w14:textId="77777777" w:rsidR="003515B0" w:rsidRDefault="003515B0" w:rsidP="003515B0">
      <w:pPr>
        <w:pStyle w:val="BodyText"/>
        <w:ind w:right="8163" w:hanging="3"/>
        <w:jc w:val="center"/>
      </w:pPr>
      <w:r>
        <w:t>Claudia H. Adley</w:t>
      </w:r>
    </w:p>
    <w:p w14:paraId="0C208841" w14:textId="77777777" w:rsidR="00287567" w:rsidRDefault="00287567" w:rsidP="003515B0">
      <w:pPr>
        <w:pStyle w:val="BodyText"/>
        <w:ind w:right="8163" w:hanging="3"/>
        <w:jc w:val="center"/>
      </w:pPr>
      <w:r>
        <w:t>Randy L. Ewing</w:t>
      </w:r>
    </w:p>
    <w:p w14:paraId="5717D844" w14:textId="77777777" w:rsidR="003515B0" w:rsidRDefault="006E20CB" w:rsidP="003515B0">
      <w:pPr>
        <w:pStyle w:val="BodyText"/>
        <w:ind w:right="8163" w:hanging="3"/>
        <w:jc w:val="center"/>
      </w:pPr>
      <w:r>
        <w:t>Robert W. Levy</w:t>
      </w:r>
    </w:p>
    <w:p w14:paraId="48D085F4" w14:textId="77777777" w:rsidR="00E15F13" w:rsidRDefault="00E15F13" w:rsidP="003515B0">
      <w:pPr>
        <w:pStyle w:val="BodyText"/>
        <w:ind w:right="8163" w:hanging="3"/>
        <w:jc w:val="center"/>
      </w:pPr>
      <w:r>
        <w:t>Phillip R. May, Jr.</w:t>
      </w:r>
    </w:p>
    <w:p w14:paraId="02AFAA53" w14:textId="77777777" w:rsidR="006A1B18" w:rsidRDefault="008904DA" w:rsidP="003515B0">
      <w:pPr>
        <w:pStyle w:val="BodyText"/>
        <w:ind w:right="8163" w:hanging="3"/>
        <w:jc w:val="center"/>
      </w:pPr>
      <w:r>
        <w:t>Cha</w:t>
      </w:r>
      <w:r w:rsidR="003515B0">
        <w:t xml:space="preserve">rles R. McDonald </w:t>
      </w:r>
    </w:p>
    <w:p w14:paraId="2825ECF9" w14:textId="77777777" w:rsidR="003515B0" w:rsidRDefault="003515B0" w:rsidP="003515B0">
      <w:pPr>
        <w:pStyle w:val="BodyText"/>
        <w:ind w:right="8163" w:hanging="3"/>
        <w:jc w:val="center"/>
      </w:pPr>
      <w:r>
        <w:t>Darren G. Mire</w:t>
      </w:r>
    </w:p>
    <w:p w14:paraId="5200D67D" w14:textId="77777777" w:rsidR="003515B0" w:rsidRDefault="003515B0" w:rsidP="003515B0">
      <w:pPr>
        <w:pStyle w:val="BodyText"/>
        <w:ind w:right="8163" w:hanging="3"/>
        <w:jc w:val="center"/>
      </w:pPr>
      <w:r>
        <w:t>Sonia P</w:t>
      </w:r>
      <w:r w:rsidR="00BD7AFB">
        <w:t>é</w:t>
      </w:r>
      <w:r>
        <w:t>rez</w:t>
      </w:r>
    </w:p>
    <w:p w14:paraId="05315593" w14:textId="77777777" w:rsidR="003515B0" w:rsidRDefault="008904DA" w:rsidP="003515B0">
      <w:pPr>
        <w:pStyle w:val="BodyText"/>
        <w:ind w:right="8163" w:hanging="3"/>
        <w:jc w:val="center"/>
      </w:pPr>
      <w:r>
        <w:t>Wilbert D. Pryor</w:t>
      </w:r>
    </w:p>
    <w:p w14:paraId="50ACABE9" w14:textId="77777777" w:rsidR="003515B0" w:rsidRDefault="008904DA" w:rsidP="003515B0">
      <w:pPr>
        <w:pStyle w:val="BodyText"/>
        <w:ind w:right="8163" w:hanging="3"/>
        <w:jc w:val="center"/>
      </w:pPr>
      <w:r>
        <w:t>T. Jay Seale III</w:t>
      </w:r>
    </w:p>
    <w:p w14:paraId="0B4BFCBD" w14:textId="77777777" w:rsidR="006E20CB" w:rsidRDefault="006E20CB" w:rsidP="003515B0">
      <w:pPr>
        <w:pStyle w:val="BodyText"/>
        <w:ind w:right="8163" w:hanging="3"/>
        <w:jc w:val="center"/>
      </w:pPr>
      <w:r w:rsidRPr="006E20CB">
        <w:t>Gary N. Solomon, Jr.</w:t>
      </w:r>
    </w:p>
    <w:p w14:paraId="7D2B9222" w14:textId="77777777" w:rsidR="00BD7AFB" w:rsidRDefault="00BD7AFB" w:rsidP="003515B0">
      <w:pPr>
        <w:pStyle w:val="BodyText"/>
        <w:ind w:right="8163" w:hanging="3"/>
        <w:jc w:val="center"/>
      </w:pPr>
      <w:r w:rsidRPr="00BD7AFB">
        <w:t xml:space="preserve">Gerald J. </w:t>
      </w:r>
      <w:proofErr w:type="spellStart"/>
      <w:r w:rsidRPr="00BD7AFB">
        <w:t>Theunissen</w:t>
      </w:r>
      <w:proofErr w:type="spellEnd"/>
    </w:p>
    <w:p w14:paraId="0B921A64" w14:textId="77777777" w:rsidR="006E20CB" w:rsidRDefault="006E20CB" w:rsidP="00BD7AFB">
      <w:pPr>
        <w:pStyle w:val="BodyText"/>
        <w:ind w:right="8163" w:hanging="3"/>
        <w:jc w:val="center"/>
      </w:pPr>
      <w:r>
        <w:t>Felix R. Weill</w:t>
      </w:r>
    </w:p>
    <w:p w14:paraId="7F0B2180" w14:textId="77777777" w:rsidR="000B5173" w:rsidRDefault="00E15F13" w:rsidP="00BD7AFB">
      <w:pPr>
        <w:pStyle w:val="BodyText"/>
        <w:ind w:right="8163" w:hanging="3"/>
        <w:jc w:val="center"/>
      </w:pPr>
      <w:r>
        <w:t>William S. Jewell,</w:t>
      </w:r>
      <w:r w:rsidR="00BD7AFB" w:rsidRPr="00BD7AFB">
        <w:t xml:space="preserve"> Student</w:t>
      </w:r>
    </w:p>
    <w:p w14:paraId="69112E06" w14:textId="77777777" w:rsidR="00E71E50" w:rsidRDefault="00E71E50" w:rsidP="00BD7AFB">
      <w:pPr>
        <w:pStyle w:val="BodyText"/>
        <w:ind w:right="8163" w:hanging="3"/>
        <w:jc w:val="center"/>
      </w:pPr>
    </w:p>
    <w:p w14:paraId="531F8634" w14:textId="77777777" w:rsidR="00E71E50" w:rsidRDefault="00E71E50" w:rsidP="00BD7AFB">
      <w:pPr>
        <w:pStyle w:val="BodyText"/>
        <w:ind w:right="8163" w:hanging="3"/>
        <w:jc w:val="center"/>
      </w:pPr>
    </w:p>
    <w:p w14:paraId="7B6C538D" w14:textId="77777777" w:rsidR="00E71E50" w:rsidRDefault="00E71E50" w:rsidP="00BD7AFB">
      <w:pPr>
        <w:pStyle w:val="BodyText"/>
        <w:ind w:right="8163" w:hanging="3"/>
        <w:jc w:val="center"/>
      </w:pPr>
    </w:p>
    <w:p w14:paraId="05CE4030" w14:textId="77777777" w:rsidR="00E71E50" w:rsidRDefault="00E71E50" w:rsidP="00BD7AFB">
      <w:pPr>
        <w:pStyle w:val="BodyText"/>
        <w:ind w:right="8163" w:hanging="3"/>
        <w:jc w:val="center"/>
      </w:pPr>
    </w:p>
    <w:p w14:paraId="54811D92" w14:textId="77777777" w:rsidR="00E71E50" w:rsidRDefault="00E71E50" w:rsidP="00BD7AFB">
      <w:pPr>
        <w:pStyle w:val="BodyText"/>
        <w:ind w:right="8163" w:hanging="3"/>
        <w:jc w:val="center"/>
      </w:pPr>
    </w:p>
    <w:p w14:paraId="7858435A" w14:textId="77777777" w:rsidR="00E71E50" w:rsidRDefault="00E71E50" w:rsidP="00E71E50">
      <w:pPr>
        <w:pStyle w:val="s4"/>
        <w:spacing w:before="0" w:beforeAutospacing="0" w:after="0" w:afterAutospacing="0"/>
        <w:jc w:val="both"/>
      </w:pPr>
    </w:p>
    <w:p w14:paraId="6D1CC150" w14:textId="77777777" w:rsidR="00E71E50" w:rsidRPr="00C4004F" w:rsidRDefault="00E71E50" w:rsidP="00C4004F">
      <w:pPr>
        <w:pStyle w:val="s4"/>
        <w:spacing w:before="0" w:beforeAutospacing="0" w:after="0" w:afterAutospacing="0"/>
        <w:jc w:val="both"/>
      </w:pPr>
      <w:r>
        <w:t> </w:t>
      </w:r>
    </w:p>
    <w:sectPr w:rsidR="00E71E50" w:rsidRPr="00C4004F" w:rsidSect="00E71E50">
      <w:headerReference w:type="default" r:id="rId10"/>
      <w:footerReference w:type="default" r:id="rId11"/>
      <w:headerReference w:type="first" r:id="rId12"/>
      <w:type w:val="continuous"/>
      <w:pgSz w:w="12240" w:h="15840"/>
      <w:pgMar w:top="720" w:right="720" w:bottom="720" w:left="72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DF08EE" w14:textId="77777777" w:rsidR="0034098A" w:rsidRDefault="0034098A" w:rsidP="009F7C44">
      <w:r>
        <w:separator/>
      </w:r>
    </w:p>
  </w:endnote>
  <w:endnote w:type="continuationSeparator" w:id="0">
    <w:p w14:paraId="3FA63F89" w14:textId="77777777" w:rsidR="0034098A" w:rsidRDefault="0034098A" w:rsidP="009F7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ItalicMT">
    <w:altName w:val="Times New Roman"/>
    <w:charset w:val="00"/>
    <w:family w:val="auto"/>
    <w:pitch w:val="variable"/>
    <w:sig w:usb0="00000000" w:usb1="00007843" w:usb2="00000001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8F867D" w14:textId="77777777" w:rsidR="009F7C44" w:rsidRDefault="009F7C44">
    <w:pPr>
      <w:pStyle w:val="Footer"/>
    </w:pPr>
  </w:p>
  <w:p w14:paraId="14275C47" w14:textId="77777777" w:rsidR="009F7C44" w:rsidRPr="009F7C44" w:rsidRDefault="009F7C44" w:rsidP="009F7C44">
    <w:pPr>
      <w:spacing w:before="94"/>
      <w:ind w:left="3510"/>
      <w:rPr>
        <w:rFonts w:ascii="TimesNewRomanPS-BoldItalicMT"/>
        <w:b/>
        <w:i/>
        <w:sz w:val="18"/>
        <w:szCs w:val="18"/>
      </w:rPr>
    </w:pPr>
    <w:r w:rsidRPr="009F7C44">
      <w:rPr>
        <w:rFonts w:ascii="TimesNewRomanPS-BoldItalicMT"/>
        <w:b/>
        <w:i/>
        <w:sz w:val="18"/>
        <w:szCs w:val="18"/>
      </w:rPr>
      <w:t>The Board of Regents is an Equal Opportunity and ADA Employer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36A692" w14:textId="77777777" w:rsidR="0034098A" w:rsidRDefault="0034098A" w:rsidP="009F7C44">
      <w:r>
        <w:separator/>
      </w:r>
    </w:p>
  </w:footnote>
  <w:footnote w:type="continuationSeparator" w:id="0">
    <w:p w14:paraId="634B7C08" w14:textId="77777777" w:rsidR="0034098A" w:rsidRDefault="0034098A" w:rsidP="009F7C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1164BD" w14:textId="77777777" w:rsidR="00E71E50" w:rsidRDefault="00E71E50" w:rsidP="00E71E50">
    <w:pPr>
      <w:pStyle w:val="BodyText"/>
      <w:rPr>
        <w:i w:val="0"/>
        <w:sz w:val="20"/>
      </w:rPr>
    </w:pPr>
    <w:r>
      <w:rPr>
        <w:i w:val="0"/>
        <w:noProof/>
        <w:sz w:val="20"/>
      </w:rPr>
      <w:drawing>
        <wp:anchor distT="0" distB="0" distL="114300" distR="114300" simplePos="0" relativeHeight="251658240" behindDoc="1" locked="0" layoutInCell="1" allowOverlap="1" wp14:anchorId="4EEAA74E" wp14:editId="1B213A0C">
          <wp:simplePos x="0" y="0"/>
          <wp:positionH relativeFrom="column">
            <wp:posOffset>266700</wp:posOffset>
          </wp:positionH>
          <wp:positionV relativeFrom="paragraph">
            <wp:posOffset>-200025</wp:posOffset>
          </wp:positionV>
          <wp:extent cx="1007110" cy="895350"/>
          <wp:effectExtent l="0" t="0" r="0" b="0"/>
          <wp:wrapNone/>
          <wp:docPr id="42" name="Pictur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losfalogoUnder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729" r="10937" b="15104"/>
                  <a:stretch/>
                </pic:blipFill>
                <pic:spPr bwMode="auto">
                  <a:xfrm>
                    <a:off x="0" y="0"/>
                    <a:ext cx="1007110" cy="8953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i w:val="0"/>
        <w:sz w:val="20"/>
      </w:rPr>
      <w:t xml:space="preserve">   </w:t>
    </w:r>
    <w:r>
      <w:rPr>
        <w:i w:val="0"/>
        <w:sz w:val="20"/>
      </w:rPr>
      <w:tab/>
    </w:r>
    <w:r>
      <w:rPr>
        <w:i w:val="0"/>
        <w:sz w:val="20"/>
      </w:rPr>
      <w:tab/>
    </w:r>
    <w:r>
      <w:rPr>
        <w:i w:val="0"/>
        <w:sz w:val="20"/>
      </w:rPr>
      <w:tab/>
    </w:r>
    <w:r w:rsidR="00F31336">
      <w:rPr>
        <w:b/>
      </w:rPr>
      <w:t>A P</w:t>
    </w:r>
    <w:r w:rsidR="00B46E49">
      <w:rPr>
        <w:b/>
      </w:rPr>
      <w:t>rogram of the Board of Regents</w:t>
    </w:r>
  </w:p>
  <w:p w14:paraId="7952630D" w14:textId="77777777" w:rsidR="00E71E50" w:rsidRDefault="00E71E50" w:rsidP="00E71E50">
    <w:pPr>
      <w:pStyle w:val="BodyText"/>
      <w:rPr>
        <w:i w:val="0"/>
        <w:sz w:val="20"/>
      </w:rPr>
    </w:pPr>
    <w:r>
      <w:rPr>
        <w:i w:val="0"/>
        <w:sz w:val="20"/>
      </w:rPr>
      <w:tab/>
    </w:r>
    <w:r>
      <w:rPr>
        <w:i w:val="0"/>
        <w:sz w:val="20"/>
      </w:rPr>
      <w:tab/>
    </w:r>
    <w:r>
      <w:rPr>
        <w:i w:val="0"/>
        <w:sz w:val="20"/>
      </w:rPr>
      <w:tab/>
    </w:r>
    <w:r w:rsidR="00B46E49">
      <w:t>602 North Fifth Street</w:t>
    </w:r>
  </w:p>
  <w:p w14:paraId="68AED2FF" w14:textId="77777777" w:rsidR="00E71E50" w:rsidRDefault="00E71E50" w:rsidP="00E71E50">
    <w:pPr>
      <w:pStyle w:val="BodyText"/>
      <w:rPr>
        <w:i w:val="0"/>
        <w:sz w:val="20"/>
      </w:rPr>
    </w:pPr>
    <w:r>
      <w:rPr>
        <w:i w:val="0"/>
        <w:sz w:val="20"/>
      </w:rPr>
      <w:tab/>
    </w:r>
    <w:r>
      <w:rPr>
        <w:i w:val="0"/>
        <w:sz w:val="20"/>
      </w:rPr>
      <w:tab/>
    </w:r>
    <w:r>
      <w:rPr>
        <w:i w:val="0"/>
        <w:sz w:val="20"/>
      </w:rPr>
      <w:tab/>
    </w:r>
    <w:r w:rsidR="00524387" w:rsidRPr="0017559A">
      <w:t>Baton</w:t>
    </w:r>
    <w:r w:rsidR="00524387" w:rsidRPr="0017559A">
      <w:rPr>
        <w:w w:val="99"/>
      </w:rPr>
      <w:t xml:space="preserve"> </w:t>
    </w:r>
    <w:r w:rsidR="00524387" w:rsidRPr="0017559A">
      <w:t>Rouge, LA 70802</w:t>
    </w:r>
  </w:p>
  <w:p w14:paraId="15E1626C" w14:textId="77777777" w:rsidR="00E71E50" w:rsidRDefault="00E71E50" w:rsidP="00E71E50">
    <w:pPr>
      <w:pStyle w:val="BodyText"/>
      <w:rPr>
        <w:i w:val="0"/>
        <w:sz w:val="20"/>
      </w:rPr>
    </w:pPr>
    <w:r>
      <w:rPr>
        <w:i w:val="0"/>
        <w:sz w:val="20"/>
      </w:rPr>
      <w:tab/>
    </w:r>
    <w:r>
      <w:rPr>
        <w:i w:val="0"/>
        <w:sz w:val="20"/>
      </w:rPr>
      <w:tab/>
    </w:r>
    <w:r>
      <w:rPr>
        <w:i w:val="0"/>
        <w:sz w:val="20"/>
      </w:rPr>
      <w:tab/>
    </w:r>
    <w:r w:rsidR="00524387" w:rsidRPr="0017559A">
      <w:t>(800) 259-5626 (225)</w:t>
    </w:r>
    <w:r w:rsidR="0017559A" w:rsidRPr="0017559A">
      <w:t xml:space="preserve"> </w:t>
    </w:r>
    <w:r w:rsidR="00B46E49">
      <w:t>219-1012</w:t>
    </w:r>
  </w:p>
  <w:p w14:paraId="02897E4A" w14:textId="77777777" w:rsidR="00524387" w:rsidRPr="00E71E50" w:rsidRDefault="00E71E50" w:rsidP="00E71E50">
    <w:pPr>
      <w:pStyle w:val="BodyText"/>
      <w:rPr>
        <w:i w:val="0"/>
        <w:sz w:val="20"/>
      </w:rPr>
    </w:pPr>
    <w:r>
      <w:rPr>
        <w:i w:val="0"/>
        <w:sz w:val="20"/>
      </w:rPr>
      <w:tab/>
    </w:r>
    <w:r>
      <w:rPr>
        <w:i w:val="0"/>
        <w:sz w:val="20"/>
      </w:rPr>
      <w:tab/>
    </w:r>
    <w:r>
      <w:rPr>
        <w:i w:val="0"/>
        <w:sz w:val="20"/>
      </w:rPr>
      <w:tab/>
    </w:r>
    <w:r w:rsidR="00B46E49">
      <w:t>www.</w:t>
    </w:r>
    <w:r w:rsidR="00524387" w:rsidRPr="0017559A">
      <w:t>osfa.la.gov</w:t>
    </w:r>
  </w:p>
  <w:p w14:paraId="6FBE8112" w14:textId="77777777" w:rsidR="00524387" w:rsidRDefault="005243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ECC19A" w14:textId="77777777" w:rsidR="00E71E50" w:rsidRDefault="00E71E50" w:rsidP="00E71E50">
    <w:pPr>
      <w:pStyle w:val="BodyText"/>
      <w:ind w:left="1080"/>
      <w:jc w:val="center"/>
      <w:rPr>
        <w:i w:val="0"/>
        <w:sz w:val="20"/>
      </w:rPr>
    </w:pPr>
    <w:r>
      <w:rPr>
        <w:i w:val="0"/>
        <w:noProof/>
        <w:sz w:val="20"/>
      </w:rPr>
      <w:drawing>
        <wp:inline distT="0" distB="0" distL="0" distR="0" wp14:anchorId="64BCA89D" wp14:editId="349D691A">
          <wp:extent cx="1238250" cy="1125011"/>
          <wp:effectExtent l="0" t="0" r="0" b="0"/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SFA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9484" cy="11443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i w:val="0"/>
        <w:sz w:val="20"/>
      </w:rPr>
      <w:t xml:space="preserve">                        </w:t>
    </w:r>
  </w:p>
  <w:p w14:paraId="22CC2F94" w14:textId="77777777" w:rsidR="00E71E50" w:rsidRPr="00B46E49" w:rsidRDefault="00E71E50" w:rsidP="00E71E50">
    <w:pPr>
      <w:pStyle w:val="BodyText"/>
      <w:ind w:left="1260"/>
      <w:jc w:val="center"/>
      <w:rPr>
        <w:i w:val="0"/>
        <w:sz w:val="20"/>
      </w:rPr>
    </w:pPr>
    <w:r>
      <w:rPr>
        <w:b/>
      </w:rPr>
      <w:t>A Program of the Board of Regents</w:t>
    </w:r>
  </w:p>
  <w:p w14:paraId="0E49F358" w14:textId="77777777" w:rsidR="00E71E50" w:rsidRDefault="00E71E50" w:rsidP="00E71E50">
    <w:pPr>
      <w:pStyle w:val="BodyText"/>
      <w:ind w:left="1260"/>
      <w:jc w:val="center"/>
    </w:pPr>
    <w:r>
      <w:t>602 North Fifth Street</w:t>
    </w:r>
  </w:p>
  <w:p w14:paraId="460941BF" w14:textId="77777777" w:rsidR="00E71E50" w:rsidRDefault="00E71E50" w:rsidP="00E71E50">
    <w:pPr>
      <w:pStyle w:val="BodyText"/>
      <w:ind w:left="1260"/>
      <w:jc w:val="center"/>
    </w:pPr>
    <w:r w:rsidRPr="0017559A">
      <w:t>Baton</w:t>
    </w:r>
    <w:r w:rsidRPr="0017559A">
      <w:rPr>
        <w:w w:val="99"/>
      </w:rPr>
      <w:t xml:space="preserve"> </w:t>
    </w:r>
    <w:r w:rsidRPr="0017559A">
      <w:t>Rouge, LA 70802</w:t>
    </w:r>
  </w:p>
  <w:p w14:paraId="6C2C20DD" w14:textId="77777777" w:rsidR="00E71E50" w:rsidRDefault="00E71E50" w:rsidP="00E71E50">
    <w:pPr>
      <w:pStyle w:val="BodyText"/>
      <w:ind w:left="1260"/>
      <w:jc w:val="center"/>
    </w:pPr>
    <w:r w:rsidRPr="0017559A">
      <w:t xml:space="preserve">(800) 259-5626 (225) </w:t>
    </w:r>
    <w:r>
      <w:t>219-1012</w:t>
    </w:r>
  </w:p>
  <w:p w14:paraId="73F5AE60" w14:textId="77777777" w:rsidR="00E71E50" w:rsidRPr="0017559A" w:rsidRDefault="00E71E50" w:rsidP="00E71E50">
    <w:pPr>
      <w:pStyle w:val="BodyText"/>
      <w:ind w:left="1260"/>
      <w:jc w:val="center"/>
    </w:pPr>
    <w:r>
      <w:t>www.</w:t>
    </w:r>
    <w:r w:rsidRPr="0017559A">
      <w:t>osfa.la.gov</w:t>
    </w:r>
  </w:p>
  <w:p w14:paraId="332F8EE3" w14:textId="77777777" w:rsidR="00E71E50" w:rsidRDefault="00E71E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98A"/>
    <w:rsid w:val="000B5173"/>
    <w:rsid w:val="001708D0"/>
    <w:rsid w:val="0017559A"/>
    <w:rsid w:val="001867E5"/>
    <w:rsid w:val="001B39AA"/>
    <w:rsid w:val="00287567"/>
    <w:rsid w:val="002D0931"/>
    <w:rsid w:val="00337305"/>
    <w:rsid w:val="0034098A"/>
    <w:rsid w:val="003515B0"/>
    <w:rsid w:val="00396231"/>
    <w:rsid w:val="00524387"/>
    <w:rsid w:val="006A1B18"/>
    <w:rsid w:val="006E20CB"/>
    <w:rsid w:val="00757B46"/>
    <w:rsid w:val="007F31C5"/>
    <w:rsid w:val="00853A33"/>
    <w:rsid w:val="008904DA"/>
    <w:rsid w:val="008C3E62"/>
    <w:rsid w:val="009E0E4A"/>
    <w:rsid w:val="009F7C44"/>
    <w:rsid w:val="00AE29CB"/>
    <w:rsid w:val="00B328D8"/>
    <w:rsid w:val="00B46E49"/>
    <w:rsid w:val="00BD7AFB"/>
    <w:rsid w:val="00C4004F"/>
    <w:rsid w:val="00CC60BB"/>
    <w:rsid w:val="00D77DC1"/>
    <w:rsid w:val="00DA1CBA"/>
    <w:rsid w:val="00DD73AB"/>
    <w:rsid w:val="00E15400"/>
    <w:rsid w:val="00E15F13"/>
    <w:rsid w:val="00E71E50"/>
    <w:rsid w:val="00EB172C"/>
    <w:rsid w:val="00F31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068696"/>
  <w15:docId w15:val="{E2457951-B3E9-49B4-B806-A32A2336D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4355" w:right="3157"/>
      <w:jc w:val="center"/>
      <w:outlineLvl w:val="0"/>
    </w:pPr>
    <w:rPr>
      <w:sz w:val="20"/>
      <w:szCs w:val="20"/>
    </w:rPr>
  </w:style>
  <w:style w:type="paragraph" w:styleId="Heading2">
    <w:name w:val="heading 2"/>
    <w:basedOn w:val="Normal"/>
    <w:uiPriority w:val="1"/>
    <w:qFormat/>
    <w:pPr>
      <w:ind w:left="144" w:right="7806"/>
      <w:jc w:val="center"/>
      <w:outlineLvl w:val="1"/>
    </w:pPr>
    <w:rPr>
      <w:rFonts w:ascii="TimesNewRomanPS-BoldItalicMT" w:eastAsia="TimesNewRomanPS-BoldItalicMT" w:hAnsi="TimesNewRomanPS-BoldItalicMT" w:cs="TimesNewRomanPS-BoldItalicMT"/>
      <w:b/>
      <w:bCs/>
      <w:i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i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F7C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7C44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9F7C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7C44"/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337305"/>
    <w:rPr>
      <w:rFonts w:ascii="Times New Roman" w:eastAsia="Times New Roman" w:hAnsi="Times New Roman" w:cs="Times New Roman"/>
      <w:i/>
      <w:sz w:val="18"/>
      <w:szCs w:val="18"/>
    </w:rPr>
  </w:style>
  <w:style w:type="paragraph" w:customStyle="1" w:styleId="s4">
    <w:name w:val="s4"/>
    <w:basedOn w:val="Normal"/>
    <w:rsid w:val="00E71E50"/>
    <w:pPr>
      <w:widowControl/>
      <w:autoSpaceDE/>
      <w:autoSpaceDN/>
      <w:spacing w:before="100" w:beforeAutospacing="1" w:after="100" w:afterAutospacing="1"/>
    </w:pPr>
    <w:rPr>
      <w:rFonts w:ascii="Calibri" w:eastAsiaTheme="minorHAnsi" w:hAnsi="Calibri" w:cs="Calibri"/>
    </w:rPr>
  </w:style>
  <w:style w:type="character" w:customStyle="1" w:styleId="s2">
    <w:name w:val="s2"/>
    <w:basedOn w:val="DefaultParagraphFont"/>
    <w:rsid w:val="00E71E50"/>
  </w:style>
  <w:style w:type="table" w:styleId="TableGrid">
    <w:name w:val="Table Grid"/>
    <w:basedOn w:val="TableNormal"/>
    <w:uiPriority w:val="39"/>
    <w:rsid w:val="003409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4098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09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829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user/LOSFA1000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ylosfa.la.gov/public-comment/" TargetMode="External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user/LOSFA1000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mylosfa.la.gov/public-comment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LOSFA%20Letterhead%20BO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LOSFA Letterhead BOR</Template>
  <TotalTime>15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Rhonda Bridevaux</dc:creator>
  <cp:lastModifiedBy>Rhonda Bridevaux</cp:lastModifiedBy>
  <cp:revision>1</cp:revision>
  <dcterms:created xsi:type="dcterms:W3CDTF">2020-04-29T21:44:00Z</dcterms:created>
  <dcterms:modified xsi:type="dcterms:W3CDTF">2020-04-29T21:59:00Z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2017-08-08T00:00:00Z</vt:filetime>
  </property>
</Properties>
</file>