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AA7B42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JANUARY 24, 2017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AA7B42">
        <w:rPr>
          <w:rFonts w:ascii="Times New Roman" w:hAnsi="Times New Roman"/>
          <w:b/>
          <w:bCs/>
          <w:sz w:val="24"/>
        </w:rPr>
        <w:t>OLIVER POLLUCK</w:t>
      </w:r>
      <w:r>
        <w:rPr>
          <w:rFonts w:ascii="Times New Roman" w:hAnsi="Times New Roman"/>
          <w:b/>
          <w:bCs/>
          <w:sz w:val="24"/>
        </w:rPr>
        <w:t xml:space="preserve"> ROOM</w:t>
      </w:r>
    </w:p>
    <w:p w:rsidR="00E33B56" w:rsidRDefault="00AA7B42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</w:t>
      </w:r>
      <w:r w:rsidR="002D4B40">
        <w:rPr>
          <w:rFonts w:ascii="Times New Roman" w:hAnsi="Times New Roman"/>
          <w:b/>
          <w:bCs/>
          <w:sz w:val="24"/>
        </w:rPr>
        <w:t xml:space="preserve"> </w:t>
      </w:r>
      <w:r w:rsidR="004D057F">
        <w:rPr>
          <w:rFonts w:ascii="Times New Roman" w:hAnsi="Times New Roman"/>
          <w:b/>
          <w:bCs/>
          <w:sz w:val="24"/>
        </w:rPr>
        <w:t>A.M.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447CAC" w:rsidRPr="001860F4" w:rsidRDefault="00447CAC" w:rsidP="00447CAC">
      <w:pPr>
        <w:rPr>
          <w:rFonts w:ascii="Times New Roman" w:hAnsi="Times New Roman"/>
          <w:sz w:val="22"/>
          <w:szCs w:val="22"/>
        </w:rPr>
      </w:pPr>
    </w:p>
    <w:p w:rsidR="00447CAC" w:rsidRPr="001860F4" w:rsidRDefault="00447CAC" w:rsidP="00447CAC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447CAC" w:rsidRPr="001860F4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447CAC" w:rsidRDefault="00447CAC" w:rsidP="00447CAC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447CAC" w:rsidRPr="001860F4" w:rsidRDefault="00447CAC" w:rsidP="00447CAC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  <w:r w:rsidRPr="001860F4">
        <w:rPr>
          <w:rFonts w:ascii="Times New Roman" w:hAnsi="Times New Roman"/>
          <w:b/>
          <w:bCs/>
          <w:sz w:val="22"/>
          <w:szCs w:val="22"/>
        </w:rPr>
        <w:t>New Business</w:t>
      </w:r>
    </w:p>
    <w:p w:rsidR="00966B70" w:rsidRPr="001860F4" w:rsidRDefault="00966B70" w:rsidP="00966B70">
      <w:pPr>
        <w:pStyle w:val="ListParagraph"/>
        <w:ind w:left="0"/>
        <w:rPr>
          <w:rFonts w:ascii="Times New Roman" w:hAnsi="Times New Roman"/>
          <w:bCs/>
          <w:sz w:val="22"/>
          <w:szCs w:val="22"/>
        </w:rPr>
      </w:pPr>
    </w:p>
    <w:p w:rsidR="00AA7B42" w:rsidRPr="00AA7B42" w:rsidRDefault="00AA7B42" w:rsidP="00AA7B42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200" w:lineRule="atLeast"/>
        <w:ind w:left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That the</w:t>
      </w:r>
      <w:r>
        <w:rPr>
          <w:rFonts w:ascii="Times New Roman" w:hAnsi="Times New Roman"/>
          <w:sz w:val="24"/>
        </w:rPr>
        <w:t xml:space="preserve"> Advisory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Board consider publication of final rule to amend Sections 703 and 1903 of the Scholarship and Grant Program Rules to add AP Computer Science A as a course that may be graded on a 5.0 scale for graduates of 2018 and later and to delete a provision requiring certain information be included on students’ fee bills.</w:t>
      </w:r>
    </w:p>
    <w:p w:rsidR="00AA7B42" w:rsidRDefault="00AA7B42" w:rsidP="00AA7B42">
      <w:pPr>
        <w:pStyle w:val="BodyText2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</w:p>
    <w:p w:rsidR="00AA7B42" w:rsidRDefault="00AA7B42" w:rsidP="00AA7B42">
      <w:pPr>
        <w:pStyle w:val="BodyText2"/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 Advisory Board consider the attached requests for exception to the TOPS regulatory provisions that require students to enroll full-time, to remain continuously enrolled, and to earn at least 24 credit hours during the academic year.</w:t>
      </w:r>
    </w:p>
    <w:p w:rsidR="004D057F" w:rsidRPr="004D057F" w:rsidRDefault="004D057F" w:rsidP="00AA7B42">
      <w:pPr>
        <w:pStyle w:val="ListParagraph"/>
        <w:spacing w:after="240" w:line="200" w:lineRule="atLeast"/>
        <w:jc w:val="both"/>
        <w:rPr>
          <w:rFonts w:ascii="Times New Roman" w:hAnsi="Times New Roman"/>
          <w:sz w:val="24"/>
        </w:rPr>
      </w:pPr>
    </w:p>
    <w:sectPr w:rsidR="004D057F" w:rsidRPr="004D057F" w:rsidSect="00C2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60DFA"/>
    <w:multiLevelType w:val="hybridMultilevel"/>
    <w:tmpl w:val="02BAE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6484"/>
    <w:rsid w:val="001C71E5"/>
    <w:rsid w:val="001D237E"/>
    <w:rsid w:val="001D423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D4B40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B98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F1F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50A5"/>
    <w:rsid w:val="0049566A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E2A17"/>
    <w:rsid w:val="009E3DB3"/>
    <w:rsid w:val="009E5694"/>
    <w:rsid w:val="009E683E"/>
    <w:rsid w:val="00A01F6C"/>
    <w:rsid w:val="00A0260A"/>
    <w:rsid w:val="00A0345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1035"/>
    <w:rsid w:val="00AA4466"/>
    <w:rsid w:val="00AA63A3"/>
    <w:rsid w:val="00AA7B42"/>
    <w:rsid w:val="00AB0E76"/>
    <w:rsid w:val="00AB68DF"/>
    <w:rsid w:val="00AB72A9"/>
    <w:rsid w:val="00AC002D"/>
    <w:rsid w:val="00AC024E"/>
    <w:rsid w:val="00AC68A2"/>
    <w:rsid w:val="00AC72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A7E"/>
    <w:rsid w:val="00B8550C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C317E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2D00"/>
    <w:rsid w:val="00F42D87"/>
    <w:rsid w:val="00F43521"/>
    <w:rsid w:val="00F47EDD"/>
    <w:rsid w:val="00F50F4A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5:docId w15:val="{CE38418E-CD18-4382-90A4-19B84E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5C9D-74E7-4063-8DC1-7F1A5C52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2</cp:revision>
  <cp:lastPrinted>2015-11-06T22:53:00Z</cp:lastPrinted>
  <dcterms:created xsi:type="dcterms:W3CDTF">2017-01-10T19:18:00Z</dcterms:created>
  <dcterms:modified xsi:type="dcterms:W3CDTF">2017-01-10T19:18:00Z</dcterms:modified>
</cp:coreProperties>
</file>